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30840261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</w:t>
      </w:r>
      <w:r w:rsidR="00035BA2">
        <w:rPr>
          <w:sz w:val="22"/>
        </w:rPr>
        <w:t xml:space="preserve">Estatutos </w:t>
      </w:r>
      <w:r w:rsidR="00035BA2" w:rsidRPr="00D96B24">
        <w:rPr>
          <w:sz w:val="22"/>
        </w:rPr>
        <w:t>de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55C090BD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035BA2">
        <w:rPr>
          <w:b/>
          <w:bCs/>
          <w:sz w:val="22"/>
        </w:rPr>
        <w:t xml:space="preserve"> Extrao</w:t>
      </w:r>
      <w:r w:rsidR="00B32B00" w:rsidRPr="00D96B24">
        <w:rPr>
          <w:b/>
          <w:bCs/>
          <w:sz w:val="22"/>
        </w:rPr>
        <w:t xml:space="preserve">rdinaria de </w:t>
      </w:r>
      <w:r w:rsidR="004327B8">
        <w:rPr>
          <w:b/>
          <w:bCs/>
          <w:sz w:val="22"/>
        </w:rPr>
        <w:t>2</w:t>
      </w:r>
      <w:r w:rsidR="00035BA2">
        <w:rPr>
          <w:b/>
          <w:bCs/>
          <w:sz w:val="22"/>
        </w:rPr>
        <w:t>9</w:t>
      </w:r>
      <w:r w:rsidR="00B32B00" w:rsidRPr="00D96B24">
        <w:rPr>
          <w:b/>
          <w:bCs/>
          <w:sz w:val="22"/>
        </w:rPr>
        <w:t xml:space="preserve"> de</w:t>
      </w:r>
      <w:r w:rsidR="00035BA2">
        <w:rPr>
          <w:b/>
          <w:bCs/>
          <w:sz w:val="22"/>
        </w:rPr>
        <w:t xml:space="preserve"> noviembre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4327B8">
        <w:rPr>
          <w:b/>
          <w:bCs/>
          <w:sz w:val="22"/>
        </w:rPr>
        <w:t>5</w:t>
      </w:r>
      <w:r w:rsidR="00B32B00" w:rsidRPr="00D96B24">
        <w:rPr>
          <w:sz w:val="22"/>
        </w:rPr>
        <w:t xml:space="preserve">. </w:t>
      </w:r>
    </w:p>
    <w:p w14:paraId="41D3667A" w14:textId="6D0D3F2A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4327B8">
        <w:rPr>
          <w:sz w:val="22"/>
        </w:rPr>
        <w:t>5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070B22FD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</w:t>
            </w:r>
            <w:r w:rsidR="00C10D31">
              <w:rPr>
                <w:sz w:val="22"/>
              </w:rPr>
              <w:t xml:space="preserve"> </w:t>
            </w:r>
            <w:r w:rsidRPr="00D96B24">
              <w:rPr>
                <w:sz w:val="22"/>
              </w:rPr>
              <w:t>l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</w:t>
            </w:r>
            <w:r w:rsidR="006E369B" w:rsidRPr="00D96B24">
              <w:rPr>
                <w:sz w:val="22"/>
              </w:rPr>
              <w:t>secretari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3208C97C" w:rsidR="00B32B00" w:rsidRPr="00210E39" w:rsidRDefault="00C10D31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Catalina García Escribano</w:t>
            </w:r>
          </w:p>
          <w:p w14:paraId="611F00E0" w14:textId="51767F5C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9F3239">
              <w:rPr>
                <w:b/>
                <w:sz w:val="20"/>
              </w:rPr>
              <w:t>5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035BA2"/>
    <w:rsid w:val="00172AC7"/>
    <w:rsid w:val="003E5D28"/>
    <w:rsid w:val="004327B8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9F3239"/>
    <w:rsid w:val="00A4294E"/>
    <w:rsid w:val="00B32B00"/>
    <w:rsid w:val="00C10D31"/>
    <w:rsid w:val="00C11889"/>
    <w:rsid w:val="00C123AF"/>
    <w:rsid w:val="00C65825"/>
    <w:rsid w:val="00EA6A75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2025-09-16T08:51:00Z</dcterms:created>
  <dcterms:modified xsi:type="dcterms:W3CDTF">2025-09-16T08:51:00Z</dcterms:modified>
</cp:coreProperties>
</file>